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E10" w:rsidRDefault="00E13E10" w:rsidP="00E13E10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Тема 4.3 Охрана и защита леса, организация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лесоуправления</w:t>
      </w:r>
      <w:proofErr w:type="spellEnd"/>
    </w:p>
    <w:p w:rsidR="00E13E10" w:rsidRDefault="00E13E10" w:rsidP="00E13E10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6BA1">
        <w:rPr>
          <w:rFonts w:ascii="Times New Roman" w:hAnsi="Times New Roman" w:cs="Times New Roman"/>
          <w:sz w:val="24"/>
          <w:szCs w:val="24"/>
        </w:rPr>
        <w:t xml:space="preserve">Распределение лесов лесхоза по классам пожарной опасности, карта </w:t>
      </w:r>
      <w:proofErr w:type="spellStart"/>
      <w:r w:rsidRPr="00266BA1">
        <w:rPr>
          <w:rFonts w:ascii="Times New Roman" w:hAnsi="Times New Roman" w:cs="Times New Roman"/>
          <w:sz w:val="24"/>
          <w:szCs w:val="24"/>
        </w:rPr>
        <w:t>горимости</w:t>
      </w:r>
      <w:proofErr w:type="spellEnd"/>
      <w:r w:rsidRPr="00266BA1">
        <w:rPr>
          <w:rFonts w:ascii="Times New Roman" w:hAnsi="Times New Roman" w:cs="Times New Roman"/>
          <w:sz w:val="24"/>
          <w:szCs w:val="24"/>
        </w:rPr>
        <w:t xml:space="preserve"> лесов, средний класс пожарной опасности. Опашка дорог и молодняков, минерализация квартальных просек, организация связи. Противопожарное устройство лесов. Наблюд</w:t>
      </w:r>
      <w:r w:rsidRPr="00266BA1">
        <w:rPr>
          <w:rFonts w:ascii="Times New Roman" w:hAnsi="Times New Roman" w:cs="Times New Roman"/>
          <w:sz w:val="24"/>
          <w:szCs w:val="24"/>
        </w:rPr>
        <w:t>а</w:t>
      </w:r>
      <w:r w:rsidRPr="00266BA1">
        <w:rPr>
          <w:rFonts w:ascii="Times New Roman" w:hAnsi="Times New Roman" w:cs="Times New Roman"/>
          <w:sz w:val="24"/>
          <w:szCs w:val="24"/>
        </w:rPr>
        <w:t>тельные вышки. Пожарно-химические станции. Лесозащитные мероприятия. Проект</w:t>
      </w:r>
      <w:r w:rsidRPr="00266BA1">
        <w:rPr>
          <w:rFonts w:ascii="Times New Roman" w:hAnsi="Times New Roman" w:cs="Times New Roman"/>
          <w:sz w:val="24"/>
          <w:szCs w:val="24"/>
        </w:rPr>
        <w:t>и</w:t>
      </w:r>
      <w:r w:rsidRPr="00266BA1">
        <w:rPr>
          <w:rFonts w:ascii="Times New Roman" w:hAnsi="Times New Roman" w:cs="Times New Roman"/>
          <w:sz w:val="24"/>
          <w:szCs w:val="24"/>
        </w:rPr>
        <w:t>рование предупредительных и истребительных мероприятий, организация дозорно-сторожевой службы, Расчет затрат на проектируемые работы.</w:t>
      </w:r>
    </w:p>
    <w:p w:rsidR="00E13E10" w:rsidRDefault="00E13E10" w:rsidP="00E13E10">
      <w:pPr>
        <w:shd w:val="clear" w:color="auto" w:fill="FFFFFF"/>
        <w:spacing w:after="0" w:line="240" w:lineRule="auto"/>
        <w:ind w:firstLine="34"/>
        <w:contextualSpacing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6267F1">
        <w:rPr>
          <w:rFonts w:ascii="Times New Roman" w:hAnsi="Times New Roman" w:cs="Times New Roman"/>
          <w:sz w:val="24"/>
          <w:szCs w:val="24"/>
        </w:rPr>
        <w:t>Структура управления лесным хозяйством Республики Беларусь. Задачи лес</w:t>
      </w:r>
      <w:r w:rsidRPr="006267F1">
        <w:rPr>
          <w:rFonts w:ascii="Times New Roman" w:hAnsi="Times New Roman" w:cs="Times New Roman"/>
          <w:sz w:val="24"/>
          <w:szCs w:val="24"/>
        </w:rPr>
        <w:t>о</w:t>
      </w:r>
      <w:r w:rsidRPr="006267F1">
        <w:rPr>
          <w:rFonts w:ascii="Times New Roman" w:hAnsi="Times New Roman" w:cs="Times New Roman"/>
          <w:sz w:val="24"/>
          <w:szCs w:val="24"/>
        </w:rPr>
        <w:t xml:space="preserve">устройства по организации </w:t>
      </w:r>
      <w:proofErr w:type="spellStart"/>
      <w:r w:rsidRPr="006267F1">
        <w:rPr>
          <w:rFonts w:ascii="Times New Roman" w:hAnsi="Times New Roman" w:cs="Times New Roman"/>
          <w:sz w:val="24"/>
          <w:szCs w:val="24"/>
        </w:rPr>
        <w:t>лесоуправления</w:t>
      </w:r>
      <w:proofErr w:type="spellEnd"/>
      <w:r w:rsidRPr="006267F1">
        <w:rPr>
          <w:rFonts w:ascii="Times New Roman" w:hAnsi="Times New Roman" w:cs="Times New Roman"/>
          <w:sz w:val="24"/>
          <w:szCs w:val="24"/>
        </w:rPr>
        <w:t>. Составление штатного расписания</w:t>
      </w:r>
    </w:p>
    <w:p w:rsidR="00E13E10" w:rsidRDefault="00E13E10" w:rsidP="00E13E10">
      <w:pPr>
        <w:shd w:val="clear" w:color="auto" w:fill="FFFFFF"/>
        <w:spacing w:after="0" w:line="240" w:lineRule="auto"/>
        <w:ind w:firstLine="3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13E10" w:rsidRDefault="00E13E10" w:rsidP="00E13E10">
      <w:pPr>
        <w:shd w:val="clear" w:color="auto" w:fill="FFFFFF"/>
        <w:spacing w:after="0" w:line="240" w:lineRule="auto"/>
        <w:ind w:firstLine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</w:t>
      </w:r>
      <w:r w:rsidRPr="00266BA1">
        <w:rPr>
          <w:rFonts w:ascii="Times New Roman" w:hAnsi="Times New Roman" w:cs="Times New Roman"/>
          <w:sz w:val="24"/>
          <w:szCs w:val="24"/>
        </w:rPr>
        <w:t>ласс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266BA1">
        <w:rPr>
          <w:rFonts w:ascii="Times New Roman" w:hAnsi="Times New Roman" w:cs="Times New Roman"/>
          <w:sz w:val="24"/>
          <w:szCs w:val="24"/>
        </w:rPr>
        <w:t xml:space="preserve"> пожарной опасности, карта </w:t>
      </w:r>
      <w:proofErr w:type="spellStart"/>
      <w:r w:rsidRPr="00266BA1">
        <w:rPr>
          <w:rFonts w:ascii="Times New Roman" w:hAnsi="Times New Roman" w:cs="Times New Roman"/>
          <w:sz w:val="24"/>
          <w:szCs w:val="24"/>
        </w:rPr>
        <w:t>горимости</w:t>
      </w:r>
      <w:proofErr w:type="spellEnd"/>
      <w:r w:rsidRPr="00266BA1">
        <w:rPr>
          <w:rFonts w:ascii="Times New Roman" w:hAnsi="Times New Roman" w:cs="Times New Roman"/>
          <w:sz w:val="24"/>
          <w:szCs w:val="24"/>
        </w:rPr>
        <w:t xml:space="preserve"> лесов, средний класс пожарной опасности.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3E10" w:rsidRDefault="00E13E10" w:rsidP="00E13E10">
      <w:pPr>
        <w:shd w:val="clear" w:color="auto" w:fill="FFFFFF"/>
        <w:spacing w:after="0" w:line="240" w:lineRule="auto"/>
        <w:ind w:firstLine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</w:t>
      </w:r>
      <w:r w:rsidRPr="00266BA1">
        <w:rPr>
          <w:rFonts w:ascii="Times New Roman" w:hAnsi="Times New Roman" w:cs="Times New Roman"/>
          <w:sz w:val="24"/>
          <w:szCs w:val="24"/>
        </w:rPr>
        <w:t>Противопожарное устройство лесов</w:t>
      </w:r>
      <w:r>
        <w:rPr>
          <w:rFonts w:ascii="Times New Roman" w:hAnsi="Times New Roman" w:cs="Times New Roman"/>
          <w:sz w:val="24"/>
          <w:szCs w:val="24"/>
        </w:rPr>
        <w:t>, н</w:t>
      </w:r>
      <w:r w:rsidRPr="00266BA1">
        <w:rPr>
          <w:rFonts w:ascii="Times New Roman" w:hAnsi="Times New Roman" w:cs="Times New Roman"/>
          <w:sz w:val="24"/>
          <w:szCs w:val="24"/>
        </w:rPr>
        <w:t>аблюдател</w:t>
      </w:r>
      <w:r w:rsidRPr="00266BA1">
        <w:rPr>
          <w:rFonts w:ascii="Times New Roman" w:hAnsi="Times New Roman" w:cs="Times New Roman"/>
          <w:sz w:val="24"/>
          <w:szCs w:val="24"/>
        </w:rPr>
        <w:t>ь</w:t>
      </w:r>
      <w:r w:rsidRPr="00266BA1">
        <w:rPr>
          <w:rFonts w:ascii="Times New Roman" w:hAnsi="Times New Roman" w:cs="Times New Roman"/>
          <w:sz w:val="24"/>
          <w:szCs w:val="24"/>
        </w:rPr>
        <w:t>ные вышки</w:t>
      </w:r>
      <w:r>
        <w:rPr>
          <w:rFonts w:ascii="Times New Roman" w:hAnsi="Times New Roman" w:cs="Times New Roman"/>
          <w:sz w:val="24"/>
          <w:szCs w:val="24"/>
        </w:rPr>
        <w:t>, п</w:t>
      </w:r>
      <w:r w:rsidRPr="00266BA1">
        <w:rPr>
          <w:rFonts w:ascii="Times New Roman" w:hAnsi="Times New Roman" w:cs="Times New Roman"/>
          <w:sz w:val="24"/>
          <w:szCs w:val="24"/>
        </w:rPr>
        <w:t xml:space="preserve">ожарно-химические станции. </w:t>
      </w:r>
    </w:p>
    <w:p w:rsidR="00E13E10" w:rsidRDefault="00E13E10" w:rsidP="00E13E10">
      <w:pPr>
        <w:shd w:val="clear" w:color="auto" w:fill="FFFFFF"/>
        <w:spacing w:after="0" w:line="240" w:lineRule="auto"/>
        <w:ind w:firstLine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266BA1">
        <w:rPr>
          <w:rFonts w:ascii="Times New Roman" w:hAnsi="Times New Roman" w:cs="Times New Roman"/>
          <w:sz w:val="24"/>
          <w:szCs w:val="24"/>
        </w:rPr>
        <w:t xml:space="preserve"> Проектирование предупредительных и истребител</w:t>
      </w:r>
      <w:r w:rsidRPr="00266BA1">
        <w:rPr>
          <w:rFonts w:ascii="Times New Roman" w:hAnsi="Times New Roman" w:cs="Times New Roman"/>
          <w:sz w:val="24"/>
          <w:szCs w:val="24"/>
        </w:rPr>
        <w:t>ь</w:t>
      </w:r>
      <w:r w:rsidRPr="00266BA1">
        <w:rPr>
          <w:rFonts w:ascii="Times New Roman" w:hAnsi="Times New Roman" w:cs="Times New Roman"/>
          <w:sz w:val="24"/>
          <w:szCs w:val="24"/>
        </w:rPr>
        <w:t>ных мероприятий, организ</w:t>
      </w:r>
      <w:r>
        <w:rPr>
          <w:rFonts w:ascii="Times New Roman" w:hAnsi="Times New Roman" w:cs="Times New Roman"/>
          <w:sz w:val="24"/>
          <w:szCs w:val="24"/>
        </w:rPr>
        <w:t>ация дозорно-сторожевой службы</w:t>
      </w:r>
    </w:p>
    <w:p w:rsidR="005469EE" w:rsidRDefault="00E13E10" w:rsidP="00E13E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</w:t>
      </w:r>
      <w:r w:rsidRPr="006267F1">
        <w:rPr>
          <w:rFonts w:ascii="Times New Roman" w:hAnsi="Times New Roman" w:cs="Times New Roman"/>
          <w:sz w:val="24"/>
          <w:szCs w:val="24"/>
        </w:rPr>
        <w:t>Структура управления лесным хозяйством Республ</w:t>
      </w:r>
      <w:r w:rsidRPr="006267F1">
        <w:rPr>
          <w:rFonts w:ascii="Times New Roman" w:hAnsi="Times New Roman" w:cs="Times New Roman"/>
          <w:sz w:val="24"/>
          <w:szCs w:val="24"/>
        </w:rPr>
        <w:t>и</w:t>
      </w:r>
      <w:r w:rsidRPr="006267F1">
        <w:rPr>
          <w:rFonts w:ascii="Times New Roman" w:hAnsi="Times New Roman" w:cs="Times New Roman"/>
          <w:sz w:val="24"/>
          <w:szCs w:val="24"/>
        </w:rPr>
        <w:t>ки Беларусь</w:t>
      </w:r>
      <w:r>
        <w:rPr>
          <w:rFonts w:ascii="Times New Roman" w:hAnsi="Times New Roman" w:cs="Times New Roman"/>
          <w:sz w:val="24"/>
          <w:szCs w:val="24"/>
        </w:rPr>
        <w:t>, с</w:t>
      </w:r>
      <w:r w:rsidRPr="006267F1">
        <w:rPr>
          <w:rFonts w:ascii="Times New Roman" w:hAnsi="Times New Roman" w:cs="Times New Roman"/>
          <w:sz w:val="24"/>
          <w:szCs w:val="24"/>
        </w:rPr>
        <w:t>оставление штатного расписания.</w:t>
      </w:r>
    </w:p>
    <w:p w:rsidR="00E13E10" w:rsidRDefault="00E13E10" w:rsidP="00E13E10">
      <w:pPr>
        <w:pStyle w:val="1"/>
      </w:pPr>
      <w:r>
        <w:rPr>
          <w:b/>
          <w:bCs/>
          <w:u w:val="single"/>
        </w:rPr>
        <w:t>Охрана и защита леса</w:t>
      </w:r>
      <w:r>
        <w:t xml:space="preserve"> определяется "Основами лесного </w:t>
      </w:r>
      <w:proofErr w:type="spellStart"/>
      <w:r>
        <w:t>хзак</w:t>
      </w:r>
      <w:r>
        <w:t>о</w:t>
      </w:r>
      <w:r>
        <w:t>нодательства</w:t>
      </w:r>
      <w:proofErr w:type="spellEnd"/>
      <w:r>
        <w:t>". Все леса подлежат:</w:t>
      </w:r>
    </w:p>
    <w:p w:rsidR="00E13E10" w:rsidRDefault="00E13E10" w:rsidP="00E13E10">
      <w:pPr>
        <w:pStyle w:val="11"/>
      </w:pPr>
      <w:r>
        <w:t>охране от пожаров,</w:t>
      </w:r>
    </w:p>
    <w:p w:rsidR="00E13E10" w:rsidRDefault="00E13E10" w:rsidP="00E13E10">
      <w:pPr>
        <w:pStyle w:val="11"/>
      </w:pPr>
      <w:r>
        <w:t>защите от вредителей,</w:t>
      </w:r>
    </w:p>
    <w:p w:rsidR="00E13E10" w:rsidRDefault="00E13E10" w:rsidP="00E13E10">
      <w:pPr>
        <w:pStyle w:val="11"/>
      </w:pPr>
      <w:r>
        <w:t>защите от нарушений установленного порядка лесопользов</w:t>
      </w:r>
      <w:r>
        <w:t>а</w:t>
      </w:r>
      <w:r>
        <w:t>ния,</w:t>
      </w:r>
    </w:p>
    <w:p w:rsidR="00E13E10" w:rsidRDefault="00E13E10" w:rsidP="00E13E10">
      <w:pPr>
        <w:pStyle w:val="11"/>
      </w:pPr>
      <w:r>
        <w:t>защите от других действий, причиняющих вред лесу.</w:t>
      </w:r>
    </w:p>
    <w:p w:rsidR="00E13E10" w:rsidRDefault="00E13E10" w:rsidP="00E13E10">
      <w:pPr>
        <w:pStyle w:val="1"/>
      </w:pPr>
      <w:r>
        <w:t>В соответствии с законодательством республики мероприятия по охране и защите лесов, борьбе с лесными пожарами возлагаются на лесохозяйственные предприятия, а также на колхозы и другие орган</w:t>
      </w:r>
      <w:r>
        <w:t>и</w:t>
      </w:r>
      <w:r>
        <w:t>зации, на которых возложено ведение лесного хозяйства.</w:t>
      </w:r>
    </w:p>
    <w:p w:rsidR="00E13E10" w:rsidRDefault="00E13E10" w:rsidP="00E13E10">
      <w:pPr>
        <w:pStyle w:val="1"/>
      </w:pPr>
      <w:r>
        <w:t>Государственная лесная охрана наделена правами по пресеч</w:t>
      </w:r>
      <w:r>
        <w:t>е</w:t>
      </w:r>
      <w:r>
        <w:t>нию и предупреждению нарушений правил охраны и защиты лесов.</w:t>
      </w:r>
    </w:p>
    <w:p w:rsidR="00E13E10" w:rsidRDefault="00E13E10" w:rsidP="00E13E10">
      <w:pPr>
        <w:pStyle w:val="1"/>
      </w:pPr>
      <w:r>
        <w:t>Чтобы лесохозяйственные мероприятия дали нужный эффект, необходимо запроектировать мероприятия по охране лесов от пож</w:t>
      </w:r>
      <w:r>
        <w:t>а</w:t>
      </w:r>
      <w:r>
        <w:t>ров и защите от вредителей и болезней. В зависимости от группы л</w:t>
      </w:r>
      <w:r>
        <w:t>е</w:t>
      </w:r>
      <w:r>
        <w:t xml:space="preserve">сов проектируются различные меры борьбы с вредителями. </w:t>
      </w:r>
    </w:p>
    <w:p w:rsidR="00E13E10" w:rsidRDefault="00E13E10" w:rsidP="00E13E10">
      <w:pPr>
        <w:pStyle w:val="1"/>
      </w:pPr>
      <w:r>
        <w:rPr>
          <w:i/>
          <w:iCs/>
        </w:rPr>
        <w:t>В лесах первой и второй групп</w:t>
      </w:r>
      <w:r>
        <w:t xml:space="preserve"> разработаны как профилактич</w:t>
      </w:r>
      <w:r>
        <w:t>е</w:t>
      </w:r>
      <w:r>
        <w:t>ские, так и истребительные меры борьбы.</w:t>
      </w:r>
    </w:p>
    <w:p w:rsidR="00E13E10" w:rsidRDefault="00E13E10" w:rsidP="00E13E10">
      <w:pPr>
        <w:pStyle w:val="1"/>
      </w:pPr>
      <w:r>
        <w:rPr>
          <w:i/>
          <w:iCs/>
        </w:rPr>
        <w:t>В лесах третьей группы</w:t>
      </w:r>
      <w:r>
        <w:t xml:space="preserve"> разработаны химические меры борьбы.</w:t>
      </w:r>
    </w:p>
    <w:p w:rsidR="00E13E10" w:rsidRDefault="00E13E10" w:rsidP="00E13E10">
      <w:pPr>
        <w:pStyle w:val="1"/>
      </w:pPr>
      <w:r>
        <w:t xml:space="preserve">К </w:t>
      </w:r>
      <w:r>
        <w:rPr>
          <w:i/>
          <w:iCs/>
        </w:rPr>
        <w:t>профилактическим лесохозяйственным мерам борьбы</w:t>
      </w:r>
      <w:r>
        <w:t xml:space="preserve"> отн</w:t>
      </w:r>
      <w:r>
        <w:t>о</w:t>
      </w:r>
      <w:r>
        <w:t>сят:</w:t>
      </w:r>
    </w:p>
    <w:p w:rsidR="00E13E10" w:rsidRDefault="00E13E10" w:rsidP="00E13E10">
      <w:pPr>
        <w:pStyle w:val="11"/>
      </w:pPr>
      <w:r>
        <w:t>создание хвойно-лиственных смешанных древостоев, разн</w:t>
      </w:r>
      <w:r>
        <w:t>о</w:t>
      </w:r>
      <w:r>
        <w:t>возрастных, с лиственным подлеском;</w:t>
      </w:r>
    </w:p>
    <w:p w:rsidR="00E13E10" w:rsidRDefault="00E13E10" w:rsidP="00E13E10">
      <w:pPr>
        <w:pStyle w:val="11"/>
      </w:pPr>
      <w:r>
        <w:t xml:space="preserve">своевременную ликвидацию </w:t>
      </w:r>
      <w:proofErr w:type="spellStart"/>
      <w:r>
        <w:t>горельников</w:t>
      </w:r>
      <w:proofErr w:type="spellEnd"/>
      <w:r>
        <w:t>;</w:t>
      </w:r>
    </w:p>
    <w:p w:rsidR="00E13E10" w:rsidRDefault="00E13E10" w:rsidP="00E13E10">
      <w:pPr>
        <w:pStyle w:val="11"/>
      </w:pPr>
      <w:r>
        <w:t>очистку лесосек от порубочных остатков;</w:t>
      </w:r>
    </w:p>
    <w:p w:rsidR="00E13E10" w:rsidRDefault="00E13E10" w:rsidP="00E13E10">
      <w:pPr>
        <w:pStyle w:val="11"/>
      </w:pPr>
      <w:r>
        <w:t>создание оптимально сомкнутых лесных культур;</w:t>
      </w:r>
    </w:p>
    <w:p w:rsidR="00E13E10" w:rsidRDefault="00E13E10" w:rsidP="00E13E10">
      <w:pPr>
        <w:pStyle w:val="11"/>
      </w:pPr>
      <w:r>
        <w:t>сбор и уничтожение яиц, гусениц и коконов вредителей;</w:t>
      </w:r>
    </w:p>
    <w:p w:rsidR="00E13E10" w:rsidRDefault="00E13E10" w:rsidP="00E13E10">
      <w:pPr>
        <w:pStyle w:val="11"/>
      </w:pPr>
      <w:r>
        <w:t>кольцевание и накладку токсического пояса на деревьях;</w:t>
      </w:r>
    </w:p>
    <w:p w:rsidR="00E13E10" w:rsidRDefault="00E13E10" w:rsidP="00E13E10">
      <w:pPr>
        <w:pStyle w:val="11"/>
      </w:pPr>
      <w:r>
        <w:t>сгребание и сжигание лесной подстилки;</w:t>
      </w:r>
    </w:p>
    <w:p w:rsidR="00E13E10" w:rsidRDefault="00E13E10" w:rsidP="00E13E10">
      <w:pPr>
        <w:pStyle w:val="11"/>
      </w:pPr>
      <w:r>
        <w:lastRenderedPageBreak/>
        <w:t>обработку яйцекладок мазутом;</w:t>
      </w:r>
    </w:p>
    <w:p w:rsidR="00E13E10" w:rsidRDefault="00E13E10" w:rsidP="00E13E10">
      <w:pPr>
        <w:pStyle w:val="11"/>
      </w:pPr>
      <w:r>
        <w:t>обрезку и сжигание зимующих гнезд.</w:t>
      </w:r>
    </w:p>
    <w:p w:rsidR="00E13E10" w:rsidRDefault="00E13E10" w:rsidP="00E13E10">
      <w:pPr>
        <w:pStyle w:val="1"/>
      </w:pPr>
      <w:r>
        <w:t xml:space="preserve">К </w:t>
      </w:r>
      <w:r>
        <w:rPr>
          <w:i/>
          <w:iCs/>
        </w:rPr>
        <w:t>биологическим мерам борьбы</w:t>
      </w:r>
      <w:r>
        <w:t xml:space="preserve"> относят:</w:t>
      </w:r>
    </w:p>
    <w:p w:rsidR="00E13E10" w:rsidRDefault="00E13E10" w:rsidP="00E13E10">
      <w:pPr>
        <w:pStyle w:val="11"/>
      </w:pPr>
      <w:r>
        <w:t>привлечение насекомоядных птиц,</w:t>
      </w:r>
    </w:p>
    <w:p w:rsidR="00E13E10" w:rsidRDefault="00E13E10" w:rsidP="00E13E10">
      <w:pPr>
        <w:pStyle w:val="11"/>
      </w:pPr>
      <w:r>
        <w:t>привлечение насекомых энтомофагов.</w:t>
      </w:r>
    </w:p>
    <w:p w:rsidR="00E13E10" w:rsidRDefault="00E13E10" w:rsidP="00E13E10">
      <w:pPr>
        <w:pStyle w:val="1"/>
      </w:pPr>
      <w:r>
        <w:rPr>
          <w:i/>
          <w:iCs/>
        </w:rPr>
        <w:t>Химические меры борьбы</w:t>
      </w:r>
      <w:r>
        <w:t xml:space="preserve"> с вредителями леса в зоне значител</w:t>
      </w:r>
      <w:r>
        <w:t>ь</w:t>
      </w:r>
      <w:r>
        <w:t>ной плотности населения ограничивают, так как их применение ув</w:t>
      </w:r>
      <w:r>
        <w:t>е</w:t>
      </w:r>
      <w:r>
        <w:t>личивает в воде количество токсических веществ, патогенных орг</w:t>
      </w:r>
      <w:r>
        <w:t>а</w:t>
      </w:r>
      <w:r>
        <w:t xml:space="preserve">низмов. </w:t>
      </w:r>
    </w:p>
    <w:p w:rsidR="00E13E10" w:rsidRDefault="00E13E10" w:rsidP="00E13E10">
      <w:pPr>
        <w:pStyle w:val="1"/>
      </w:pPr>
      <w:r>
        <w:t xml:space="preserve">В </w:t>
      </w:r>
      <w:r>
        <w:rPr>
          <w:i/>
          <w:iCs/>
        </w:rPr>
        <w:t>борьбе с корневыми вредителями</w:t>
      </w:r>
      <w:r>
        <w:t xml:space="preserve"> успешно применяется:</w:t>
      </w:r>
    </w:p>
    <w:p w:rsidR="00E13E10" w:rsidRDefault="00E13E10" w:rsidP="00E13E10">
      <w:pPr>
        <w:pStyle w:val="11"/>
      </w:pPr>
      <w:proofErr w:type="spellStart"/>
      <w:r>
        <w:t>фитомелиорация</w:t>
      </w:r>
      <w:proofErr w:type="spellEnd"/>
      <w:r>
        <w:t xml:space="preserve"> бедных песчаных почв люпином,</w:t>
      </w:r>
    </w:p>
    <w:p w:rsidR="00E13E10" w:rsidRDefault="00E13E10" w:rsidP="00E13E10">
      <w:pPr>
        <w:pStyle w:val="11"/>
      </w:pPr>
      <w:r>
        <w:t>запрещение подсочки сосны в очагах майского хруща,</w:t>
      </w:r>
    </w:p>
    <w:p w:rsidR="00E13E10" w:rsidRDefault="00E13E10" w:rsidP="00E13E10">
      <w:pPr>
        <w:pStyle w:val="11"/>
      </w:pPr>
      <w:r>
        <w:t>запрещение пастьбы скота в лесу.</w:t>
      </w:r>
    </w:p>
    <w:p w:rsidR="00E13E10" w:rsidRDefault="00E13E10" w:rsidP="00E13E10">
      <w:pPr>
        <w:pStyle w:val="1"/>
      </w:pPr>
      <w:r>
        <w:t>При разработке мер борьбы с корневой губкой наиболее резул</w:t>
      </w:r>
      <w:r>
        <w:t>ь</w:t>
      </w:r>
      <w:r>
        <w:t>тативны профилактические мероприятия, направленные на предупр</w:t>
      </w:r>
      <w:r>
        <w:t>е</w:t>
      </w:r>
      <w:r>
        <w:t>ждение распространения корневой губки и создание биологически у</w:t>
      </w:r>
      <w:r>
        <w:t>с</w:t>
      </w:r>
      <w:r>
        <w:t xml:space="preserve">тойчивых древостоев путем правильного подбора состава древесных пород, своевременного проведения </w:t>
      </w:r>
      <w:proofErr w:type="spellStart"/>
      <w:r>
        <w:t>лесокультурных</w:t>
      </w:r>
      <w:proofErr w:type="spellEnd"/>
      <w:r>
        <w:t xml:space="preserve"> и лесохозяйс</w:t>
      </w:r>
      <w:r>
        <w:t>т</w:t>
      </w:r>
      <w:r>
        <w:t>венных работ. При проектировании культур на участках, расположе</w:t>
      </w:r>
      <w:r>
        <w:t>н</w:t>
      </w:r>
      <w:r>
        <w:t xml:space="preserve">ных по соседству </w:t>
      </w:r>
      <w:proofErr w:type="gramStart"/>
      <w:r>
        <w:t>с</w:t>
      </w:r>
      <w:proofErr w:type="gramEnd"/>
      <w:r>
        <w:t xml:space="preserve"> </w:t>
      </w:r>
      <w:proofErr w:type="gramStart"/>
      <w:r>
        <w:t>пораженными</w:t>
      </w:r>
      <w:proofErr w:type="gramEnd"/>
      <w:r>
        <w:t xml:space="preserve"> корневой губкой, на границе их со</w:t>
      </w:r>
      <w:r>
        <w:t>з</w:t>
      </w:r>
      <w:r>
        <w:t>дают пояса из лиственных древесных видов, которые вводят в состав древостоя. Для защиты пней свежесрубленных деревьев от заражения корневой губкой рекомендуют их обработку раствором 20%-й моч</w:t>
      </w:r>
      <w:r>
        <w:t>е</w:t>
      </w:r>
      <w:r>
        <w:t>вины или 10%-й натриевой селитры.</w:t>
      </w:r>
    </w:p>
    <w:p w:rsidR="00E13E10" w:rsidRDefault="00E13E10" w:rsidP="00E13E10">
      <w:pPr>
        <w:pStyle w:val="1"/>
      </w:pPr>
      <w:r>
        <w:t xml:space="preserve">Основными мерами в борьбе со стволовыми </w:t>
      </w:r>
      <w:proofErr w:type="gramStart"/>
      <w:r>
        <w:t>грибными боле</w:t>
      </w:r>
      <w:r>
        <w:t>з</w:t>
      </w:r>
      <w:r>
        <w:t>нями</w:t>
      </w:r>
      <w:proofErr w:type="gramEnd"/>
      <w:r>
        <w:t xml:space="preserve"> являются своевременные санитарные рубки. При полевых лес</w:t>
      </w:r>
      <w:r>
        <w:t>о</w:t>
      </w:r>
      <w:r>
        <w:t>устроительных работах ведут учет поврежденного леса, определяют сроки и способы его уборки.</w:t>
      </w:r>
    </w:p>
    <w:p w:rsidR="00E13E10" w:rsidRDefault="00E13E10" w:rsidP="00E13E10">
      <w:pPr>
        <w:pStyle w:val="1"/>
      </w:pPr>
      <w:r>
        <w:t>Объемы санитарных рубок, очагов вредителей, болезней леса и мероприятий по борьбе с ними находят отражение в ведомости, с</w:t>
      </w:r>
      <w:r>
        <w:t>о</w:t>
      </w:r>
      <w:r>
        <w:t>ставляемой на ревизионный период. В ведомости указываются:</w:t>
      </w:r>
    </w:p>
    <w:p w:rsidR="00E13E10" w:rsidRDefault="00E13E10" w:rsidP="00E13E10">
      <w:pPr>
        <w:pStyle w:val="11"/>
      </w:pPr>
      <w:r>
        <w:t>номер квартала,</w:t>
      </w:r>
    </w:p>
    <w:p w:rsidR="00E13E10" w:rsidRDefault="00E13E10" w:rsidP="00E13E10">
      <w:pPr>
        <w:pStyle w:val="11"/>
      </w:pPr>
      <w:r>
        <w:t>номер таксационного участка,</w:t>
      </w:r>
    </w:p>
    <w:p w:rsidR="00E13E10" w:rsidRDefault="00E13E10" w:rsidP="00E13E10">
      <w:pPr>
        <w:pStyle w:val="11"/>
      </w:pPr>
      <w:r>
        <w:t>площадь поврежденного насаждения,</w:t>
      </w:r>
    </w:p>
    <w:p w:rsidR="00E13E10" w:rsidRDefault="00E13E10" w:rsidP="00E13E10">
      <w:pPr>
        <w:pStyle w:val="11"/>
      </w:pPr>
      <w:r>
        <w:t>вид повреждения,</w:t>
      </w:r>
    </w:p>
    <w:p w:rsidR="00E13E10" w:rsidRDefault="00E13E10" w:rsidP="00E13E10">
      <w:pPr>
        <w:pStyle w:val="11"/>
      </w:pPr>
      <w:r>
        <w:t>таксационная характеристика древостоя,</w:t>
      </w:r>
    </w:p>
    <w:p w:rsidR="00E13E10" w:rsidRDefault="00E13E10" w:rsidP="00E13E10">
      <w:pPr>
        <w:pStyle w:val="11"/>
      </w:pPr>
      <w:r>
        <w:t>рекомендуемые меры борьбы с вредителем и их очередность.</w:t>
      </w:r>
    </w:p>
    <w:p w:rsidR="00E13E10" w:rsidRDefault="00E13E10" w:rsidP="00E13E10">
      <w:pPr>
        <w:pStyle w:val="1"/>
      </w:pPr>
      <w:r>
        <w:t>Лесоустройством разрабатывается комплекс мероприятий по борьбе с лесными пожарами и их профилактике. Как показывает ан</w:t>
      </w:r>
      <w:r>
        <w:t>а</w:t>
      </w:r>
      <w:r>
        <w:t xml:space="preserve">лиз причин возникновения лесных пожаров, почти 90% их происходит по вине населения: </w:t>
      </w:r>
    </w:p>
    <w:p w:rsidR="00E13E10" w:rsidRDefault="00E13E10" w:rsidP="00E13E10">
      <w:pPr>
        <w:pStyle w:val="11"/>
      </w:pPr>
      <w:r>
        <w:t>при сборе ягод,</w:t>
      </w:r>
    </w:p>
    <w:p w:rsidR="00E13E10" w:rsidRDefault="00E13E10" w:rsidP="00E13E10">
      <w:pPr>
        <w:pStyle w:val="11"/>
      </w:pPr>
      <w:r>
        <w:t>при сборе грибов,</w:t>
      </w:r>
    </w:p>
    <w:p w:rsidR="00E13E10" w:rsidRDefault="00E13E10" w:rsidP="00E13E10">
      <w:pPr>
        <w:pStyle w:val="11"/>
      </w:pPr>
      <w:r>
        <w:t xml:space="preserve">при заготовке </w:t>
      </w:r>
      <w:proofErr w:type="spellStart"/>
      <w:r>
        <w:t>пневого</w:t>
      </w:r>
      <w:proofErr w:type="spellEnd"/>
      <w:r>
        <w:t xml:space="preserve"> осмола,</w:t>
      </w:r>
    </w:p>
    <w:p w:rsidR="00E13E10" w:rsidRDefault="00E13E10" w:rsidP="00E13E10">
      <w:pPr>
        <w:pStyle w:val="11"/>
      </w:pPr>
      <w:r>
        <w:t>при подсочке леса,</w:t>
      </w:r>
    </w:p>
    <w:p w:rsidR="00E13E10" w:rsidRDefault="00E13E10" w:rsidP="00E13E10">
      <w:pPr>
        <w:pStyle w:val="11"/>
      </w:pPr>
      <w:r>
        <w:t>в зонах расположения домов отдыха,</w:t>
      </w:r>
    </w:p>
    <w:p w:rsidR="00E13E10" w:rsidRDefault="00E13E10" w:rsidP="00E13E10">
      <w:pPr>
        <w:pStyle w:val="11"/>
      </w:pPr>
      <w:r>
        <w:t>при выпасе скота в лесу,</w:t>
      </w:r>
    </w:p>
    <w:p w:rsidR="00E13E10" w:rsidRDefault="00E13E10" w:rsidP="00E13E10">
      <w:pPr>
        <w:pStyle w:val="11"/>
      </w:pPr>
      <w:r>
        <w:lastRenderedPageBreak/>
        <w:t>при выжигании в весеннее время прошлогодних трав на с</w:t>
      </w:r>
      <w:r>
        <w:t>е</w:t>
      </w:r>
      <w:r>
        <w:t>нокосах,</w:t>
      </w:r>
    </w:p>
    <w:p w:rsidR="00E13E10" w:rsidRDefault="00E13E10" w:rsidP="00E13E10">
      <w:pPr>
        <w:pStyle w:val="11"/>
      </w:pPr>
      <w:r>
        <w:t>и т.д.</w:t>
      </w:r>
    </w:p>
    <w:p w:rsidR="00E13E10" w:rsidRDefault="00E13E10" w:rsidP="00E13E10">
      <w:pPr>
        <w:pStyle w:val="1"/>
      </w:pPr>
      <w:r>
        <w:t>При проектировании лесоустройством противопожарных мер</w:t>
      </w:r>
      <w:r>
        <w:t>о</w:t>
      </w:r>
      <w:r>
        <w:t>приятий существенное место занимают вопросы:</w:t>
      </w:r>
    </w:p>
    <w:p w:rsidR="00E13E10" w:rsidRDefault="00E13E10" w:rsidP="00E13E10">
      <w:pPr>
        <w:pStyle w:val="11"/>
      </w:pPr>
      <w:r>
        <w:t>профилактики пожаров,</w:t>
      </w:r>
    </w:p>
    <w:p w:rsidR="00E13E10" w:rsidRDefault="00E13E10" w:rsidP="00E13E10">
      <w:pPr>
        <w:pStyle w:val="11"/>
      </w:pPr>
      <w:r>
        <w:t>правильной организации использования лесов для массового отдыха трудящихся,</w:t>
      </w:r>
    </w:p>
    <w:p w:rsidR="00E13E10" w:rsidRDefault="00E13E10" w:rsidP="00E13E10">
      <w:pPr>
        <w:pStyle w:val="11"/>
      </w:pPr>
      <w:r>
        <w:t>усиления пожарной охраны в местах массового отдыха,</w:t>
      </w:r>
    </w:p>
    <w:p w:rsidR="00E13E10" w:rsidRDefault="00E13E10" w:rsidP="00E13E10">
      <w:pPr>
        <w:pStyle w:val="11"/>
      </w:pPr>
      <w:proofErr w:type="gramStart"/>
      <w:r>
        <w:t>контроль за</w:t>
      </w:r>
      <w:proofErr w:type="gramEnd"/>
      <w:r>
        <w:t xml:space="preserve"> соблюдением пожарной безопасности в лесах.</w:t>
      </w:r>
    </w:p>
    <w:p w:rsidR="00E13E10" w:rsidRDefault="00E13E10" w:rsidP="00E13E10">
      <w:pPr>
        <w:pStyle w:val="1"/>
      </w:pPr>
      <w:r>
        <w:t xml:space="preserve">Лесхозы должны постоянно контролировать соблюдение правил пожарной безопасности в лесах всеми </w:t>
      </w:r>
      <w:proofErr w:type="spellStart"/>
      <w:r>
        <w:t>лесопользователями</w:t>
      </w:r>
      <w:proofErr w:type="spellEnd"/>
      <w:r>
        <w:t xml:space="preserve"> и гражд</w:t>
      </w:r>
      <w:r>
        <w:t>а</w:t>
      </w:r>
      <w:r>
        <w:t xml:space="preserve">нами. В период высокой пожарной опасности в лесах: </w:t>
      </w:r>
    </w:p>
    <w:p w:rsidR="00E13E10" w:rsidRDefault="00E13E10" w:rsidP="00E13E10">
      <w:pPr>
        <w:pStyle w:val="11"/>
      </w:pPr>
      <w:r>
        <w:t xml:space="preserve">создают пожарные подразделения, </w:t>
      </w:r>
    </w:p>
    <w:p w:rsidR="00E13E10" w:rsidRDefault="00E13E10" w:rsidP="00E13E10">
      <w:pPr>
        <w:pStyle w:val="11"/>
      </w:pPr>
      <w:r>
        <w:t xml:space="preserve">содержат в повышенной готовности транспортные средства и пожарную технику. </w:t>
      </w:r>
    </w:p>
    <w:p w:rsidR="00E13E10" w:rsidRDefault="00E13E10" w:rsidP="00E13E10">
      <w:pPr>
        <w:pStyle w:val="1"/>
      </w:pPr>
      <w:r>
        <w:t>В качестве предупредительных мер распространения лесных пожаров проектируют:</w:t>
      </w:r>
    </w:p>
    <w:p w:rsidR="00E13E10" w:rsidRDefault="00E13E10" w:rsidP="00E13E10">
      <w:pPr>
        <w:pStyle w:val="11"/>
      </w:pPr>
      <w:r>
        <w:t>создание смешанных лесокультур,</w:t>
      </w:r>
    </w:p>
    <w:p w:rsidR="00E13E10" w:rsidRDefault="00E13E10" w:rsidP="00E13E10">
      <w:pPr>
        <w:pStyle w:val="11"/>
      </w:pPr>
      <w:r>
        <w:t>проведение санитарных рубок,</w:t>
      </w:r>
    </w:p>
    <w:p w:rsidR="00E13E10" w:rsidRDefault="00E13E10" w:rsidP="00E13E10">
      <w:pPr>
        <w:pStyle w:val="11"/>
      </w:pPr>
      <w:r>
        <w:t>очистку леса от захламленности,</w:t>
      </w:r>
    </w:p>
    <w:p w:rsidR="00E13E10" w:rsidRDefault="00E13E10" w:rsidP="00E13E10">
      <w:pPr>
        <w:pStyle w:val="11"/>
      </w:pPr>
      <w:r>
        <w:t>создание противопожарных барьеров,</w:t>
      </w:r>
    </w:p>
    <w:p w:rsidR="00E13E10" w:rsidRDefault="00E13E10" w:rsidP="00E13E10">
      <w:pPr>
        <w:pStyle w:val="11"/>
      </w:pPr>
      <w:r>
        <w:t>создание минерализованных полос внутри участков леса,</w:t>
      </w:r>
    </w:p>
    <w:p w:rsidR="00E13E10" w:rsidRDefault="00E13E10" w:rsidP="00E13E10">
      <w:pPr>
        <w:pStyle w:val="11"/>
      </w:pPr>
      <w:r>
        <w:t>опашку дорог,</w:t>
      </w:r>
    </w:p>
    <w:p w:rsidR="00E13E10" w:rsidRDefault="00E13E10" w:rsidP="00E13E10">
      <w:pPr>
        <w:pStyle w:val="11"/>
      </w:pPr>
      <w:r>
        <w:t>опашку молодняков,</w:t>
      </w:r>
    </w:p>
    <w:p w:rsidR="00E13E10" w:rsidRDefault="00E13E10" w:rsidP="00E13E10">
      <w:pPr>
        <w:pStyle w:val="11"/>
      </w:pPr>
      <w:r>
        <w:t>строительство водоемов.</w:t>
      </w:r>
    </w:p>
    <w:p w:rsidR="00E13E10" w:rsidRDefault="00E13E10" w:rsidP="00E13E10">
      <w:pPr>
        <w:pStyle w:val="1"/>
      </w:pPr>
      <w:r>
        <w:t>Для своевременного обнаружения лесных пожаров проектир</w:t>
      </w:r>
      <w:r>
        <w:t>у</w:t>
      </w:r>
      <w:r>
        <w:t>ют:</w:t>
      </w:r>
    </w:p>
    <w:p w:rsidR="00E13E10" w:rsidRDefault="00E13E10" w:rsidP="00E13E10">
      <w:pPr>
        <w:pStyle w:val="11"/>
      </w:pPr>
      <w:r>
        <w:t>сеть наблюдательных вышек,</w:t>
      </w:r>
    </w:p>
    <w:p w:rsidR="00E13E10" w:rsidRDefault="00E13E10" w:rsidP="00E13E10">
      <w:pPr>
        <w:pStyle w:val="11"/>
      </w:pPr>
      <w:r>
        <w:t>авиапатрулирование.</w:t>
      </w:r>
    </w:p>
    <w:p w:rsidR="00E13E10" w:rsidRDefault="00E13E10" w:rsidP="00E13E10">
      <w:pPr>
        <w:pStyle w:val="1"/>
      </w:pPr>
      <w:r>
        <w:t>Для борьбы с пожарами проектируют:</w:t>
      </w:r>
    </w:p>
    <w:p w:rsidR="00E13E10" w:rsidRDefault="00E13E10" w:rsidP="00E13E10">
      <w:pPr>
        <w:pStyle w:val="11"/>
      </w:pPr>
      <w:r>
        <w:t>создание пожарно-химических станций,</w:t>
      </w:r>
    </w:p>
    <w:p w:rsidR="00E13E10" w:rsidRDefault="00E13E10" w:rsidP="00E13E10">
      <w:pPr>
        <w:pStyle w:val="11"/>
      </w:pPr>
      <w:r>
        <w:t>оснащение средствами тушения пожаров,</w:t>
      </w:r>
    </w:p>
    <w:p w:rsidR="00E13E10" w:rsidRDefault="00E13E10" w:rsidP="00E13E10">
      <w:pPr>
        <w:pStyle w:val="11"/>
      </w:pPr>
      <w:r>
        <w:t>оснащение транспортом.</w:t>
      </w:r>
    </w:p>
    <w:p w:rsidR="00E13E10" w:rsidRDefault="00E13E10" w:rsidP="00E13E10">
      <w:pPr>
        <w:pStyle w:val="1"/>
      </w:pPr>
      <w:r>
        <w:t>Проект противопожарных мероприятий по объекту лесоустро</w:t>
      </w:r>
      <w:r>
        <w:t>й</w:t>
      </w:r>
      <w:r>
        <w:t>ства увязывается с действующими "Правилами пожарной безопасн</w:t>
      </w:r>
      <w:r>
        <w:t>о</w:t>
      </w:r>
      <w:r>
        <w:t>сти в лесах" и с областными и республиканскими генеральными пл</w:t>
      </w:r>
      <w:r>
        <w:t>а</w:t>
      </w:r>
      <w:r>
        <w:t>нами противопожарного устройства. Разработанный план оформляе</w:t>
      </w:r>
      <w:r>
        <w:t>т</w:t>
      </w:r>
      <w:r>
        <w:t xml:space="preserve">ся ведомостью описания пожарных выделов, </w:t>
      </w:r>
      <w:proofErr w:type="gramStart"/>
      <w:r>
        <w:t>в</w:t>
      </w:r>
      <w:proofErr w:type="gramEnd"/>
      <w:r>
        <w:t xml:space="preserve"> которой указываются:</w:t>
      </w:r>
    </w:p>
    <w:p w:rsidR="00E13E10" w:rsidRDefault="00E13E10" w:rsidP="00E13E10">
      <w:pPr>
        <w:pStyle w:val="11"/>
      </w:pPr>
      <w:r>
        <w:t>номера пожарных выделов и входящих в них кварталов,</w:t>
      </w:r>
    </w:p>
    <w:p w:rsidR="00E13E10" w:rsidRDefault="00E13E10" w:rsidP="00E13E10">
      <w:pPr>
        <w:pStyle w:val="11"/>
      </w:pPr>
      <w:r>
        <w:t>общая характеристика насаждений,</w:t>
      </w:r>
    </w:p>
    <w:p w:rsidR="00E13E10" w:rsidRDefault="00E13E10" w:rsidP="00E13E10">
      <w:pPr>
        <w:pStyle w:val="11"/>
      </w:pPr>
      <w:r>
        <w:t>источники пожарной опасности,</w:t>
      </w:r>
    </w:p>
    <w:p w:rsidR="00E13E10" w:rsidRDefault="00E13E10" w:rsidP="00E13E10">
      <w:pPr>
        <w:pStyle w:val="11"/>
      </w:pPr>
      <w:r>
        <w:t>средства тушения лесного пожара.</w:t>
      </w:r>
    </w:p>
    <w:p w:rsidR="00E13E10" w:rsidRDefault="00E13E10" w:rsidP="00E13E10">
      <w:pPr>
        <w:pStyle w:val="1"/>
      </w:pPr>
      <w:r>
        <w:t>В пределах лесничеств, площадь распределяется по классам пожарной опасности. Составляется ведомость с указанием площади к</w:t>
      </w:r>
      <w:r>
        <w:t>а</w:t>
      </w:r>
      <w:r>
        <w:t xml:space="preserve">ждого класса. На схеме противопожарного устройства условными знаками отмечается площадь, отнесенная к тому или иному классу пожарной опасности, </w:t>
      </w:r>
      <w:r>
        <w:lastRenderedPageBreak/>
        <w:t>указываются имеющиеся и проектируемые м</w:t>
      </w:r>
      <w:r>
        <w:t>е</w:t>
      </w:r>
      <w:r>
        <w:t>роприятия противопожарного устройства лесов лесного предприятия.</w:t>
      </w:r>
    </w:p>
    <w:p w:rsidR="00E13E10" w:rsidRDefault="00E13E10" w:rsidP="00E13E10">
      <w:pPr>
        <w:pStyle w:val="1"/>
      </w:pPr>
      <w:r>
        <w:rPr>
          <w:b/>
          <w:bCs/>
          <w:u w:val="single"/>
        </w:rPr>
        <w:t>Улучшение видового состава и повышение продуктивности лесов</w:t>
      </w:r>
      <w:r>
        <w:t xml:space="preserve"> – одна из основных задач лесного хозяйства, особенно в лесах первой и второй групп.</w:t>
      </w:r>
    </w:p>
    <w:p w:rsidR="00E13E10" w:rsidRDefault="00E13E10" w:rsidP="00E13E10">
      <w:pPr>
        <w:pStyle w:val="1"/>
      </w:pPr>
      <w:r>
        <w:t xml:space="preserve">Лесоустроительное проектирование должно быть направлено </w:t>
      </w:r>
      <w:proofErr w:type="gramStart"/>
      <w:r>
        <w:t>на</w:t>
      </w:r>
      <w:proofErr w:type="gramEnd"/>
      <w:r>
        <w:t>:</w:t>
      </w:r>
    </w:p>
    <w:p w:rsidR="00E13E10" w:rsidRDefault="00E13E10" w:rsidP="00E13E10">
      <w:pPr>
        <w:pStyle w:val="11"/>
      </w:pPr>
      <w:r>
        <w:t>улучшение видового состава лесов,</w:t>
      </w:r>
    </w:p>
    <w:p w:rsidR="00E13E10" w:rsidRDefault="00E13E10" w:rsidP="00E13E10">
      <w:pPr>
        <w:pStyle w:val="11"/>
      </w:pPr>
      <w:r>
        <w:t>повышение их продуктивности,</w:t>
      </w:r>
    </w:p>
    <w:p w:rsidR="00E13E10" w:rsidRDefault="00E13E10" w:rsidP="00E13E10">
      <w:pPr>
        <w:pStyle w:val="11"/>
      </w:pPr>
      <w:r>
        <w:t>улучшение возрастной структуры,</w:t>
      </w:r>
    </w:p>
    <w:p w:rsidR="00E13E10" w:rsidRDefault="00E13E10" w:rsidP="00E13E10">
      <w:pPr>
        <w:pStyle w:val="11"/>
      </w:pPr>
      <w:r>
        <w:t xml:space="preserve">сокращение не покрытых лесом площадей. </w:t>
      </w:r>
    </w:p>
    <w:p w:rsidR="00E13E10" w:rsidRDefault="00E13E10" w:rsidP="00E13E10">
      <w:pPr>
        <w:pStyle w:val="1"/>
      </w:pPr>
      <w:r>
        <w:t>К проектируемым мероприятиям по повышению продуктивн</w:t>
      </w:r>
      <w:r>
        <w:t>о</w:t>
      </w:r>
      <w:r>
        <w:t>сти лесов предъявляются следующие требования:</w:t>
      </w:r>
    </w:p>
    <w:p w:rsidR="00E13E10" w:rsidRDefault="00E13E10" w:rsidP="00E13E10">
      <w:pPr>
        <w:pStyle w:val="11"/>
      </w:pPr>
      <w:r>
        <w:t>вводимые в состав лесов древесные виды должны в макс</w:t>
      </w:r>
      <w:r>
        <w:t>и</w:t>
      </w:r>
      <w:r>
        <w:t>мальной степени использовать потенциальное плодородие лесных почв;</w:t>
      </w:r>
    </w:p>
    <w:p w:rsidR="00E13E10" w:rsidRDefault="00E13E10" w:rsidP="00E13E10">
      <w:pPr>
        <w:pStyle w:val="11"/>
      </w:pPr>
      <w:r>
        <w:t>сортиментная структура древесины в возрасте спелости должна отличаться наивысшей народнохозяйственной це</w:t>
      </w:r>
      <w:r>
        <w:t>н</w:t>
      </w:r>
      <w:r>
        <w:t>ностью и обеспечивать получение продукции в соответствии с требованиями народного хозяйства;</w:t>
      </w:r>
    </w:p>
    <w:p w:rsidR="00E13E10" w:rsidRDefault="00E13E10" w:rsidP="00E13E10">
      <w:pPr>
        <w:pStyle w:val="11"/>
      </w:pPr>
      <w:r>
        <w:t>желательно, чтобы социальные функции лесов выполнялись в растущем их состоянии в максимальной степени.</w:t>
      </w:r>
    </w:p>
    <w:p w:rsidR="00E13E10" w:rsidRDefault="00E13E10" w:rsidP="00E13E10">
      <w:pPr>
        <w:pStyle w:val="1"/>
      </w:pPr>
      <w:r>
        <w:t>Продуктивность лесов может быть повышена за счет:</w:t>
      </w:r>
    </w:p>
    <w:p w:rsidR="00E13E10" w:rsidRDefault="00E13E10" w:rsidP="00E13E10">
      <w:pPr>
        <w:pStyle w:val="11"/>
      </w:pPr>
      <w:proofErr w:type="gramStart"/>
      <w:r>
        <w:t>своевременного</w:t>
      </w:r>
      <w:proofErr w:type="gramEnd"/>
      <w:r>
        <w:t xml:space="preserve"> лесовосстановления на вырубках и не п</w:t>
      </w:r>
      <w:r>
        <w:t>о</w:t>
      </w:r>
      <w:r>
        <w:t>крытых лесом площадях,</w:t>
      </w:r>
    </w:p>
    <w:p w:rsidR="00E13E10" w:rsidRDefault="00E13E10" w:rsidP="00E13E10">
      <w:pPr>
        <w:pStyle w:val="11"/>
      </w:pPr>
      <w:r>
        <w:t xml:space="preserve">увеличения полноты </w:t>
      </w:r>
      <w:proofErr w:type="spellStart"/>
      <w:r>
        <w:t>низкополнотных</w:t>
      </w:r>
      <w:proofErr w:type="spellEnd"/>
      <w:r>
        <w:t xml:space="preserve"> лесов,</w:t>
      </w:r>
    </w:p>
    <w:p w:rsidR="00E13E10" w:rsidRDefault="00E13E10" w:rsidP="00E13E10">
      <w:pPr>
        <w:pStyle w:val="11"/>
      </w:pPr>
      <w:r>
        <w:t>подбора быстрорастущих ценных древесных видов,</w:t>
      </w:r>
    </w:p>
    <w:p w:rsidR="00E13E10" w:rsidRDefault="00E13E10" w:rsidP="00E13E10">
      <w:pPr>
        <w:pStyle w:val="11"/>
      </w:pPr>
      <w:r>
        <w:t>гидротехнических и биологических мелиораций,</w:t>
      </w:r>
    </w:p>
    <w:p w:rsidR="00E13E10" w:rsidRDefault="00E13E10" w:rsidP="00E13E10">
      <w:pPr>
        <w:pStyle w:val="11"/>
      </w:pPr>
      <w:r>
        <w:t>создания лесных культур под пологом растущих древостоев,</w:t>
      </w:r>
    </w:p>
    <w:p w:rsidR="00E13E10" w:rsidRDefault="00E13E10" w:rsidP="00E13E10">
      <w:pPr>
        <w:pStyle w:val="11"/>
      </w:pPr>
      <w:r>
        <w:t>внесения удобрений,</w:t>
      </w:r>
    </w:p>
    <w:p w:rsidR="00E13E10" w:rsidRDefault="00E13E10" w:rsidP="00E13E10">
      <w:pPr>
        <w:pStyle w:val="11"/>
      </w:pPr>
      <w:r>
        <w:t>реконструкции малоценных лесов.</w:t>
      </w:r>
    </w:p>
    <w:p w:rsidR="00E13E10" w:rsidRDefault="00E13E10" w:rsidP="00E13E10">
      <w:pPr>
        <w:pStyle w:val="1"/>
      </w:pPr>
      <w:r>
        <w:t>По каждому виду мероприятий вычисляются:</w:t>
      </w:r>
    </w:p>
    <w:p w:rsidR="00E13E10" w:rsidRDefault="00E13E10" w:rsidP="00E13E10">
      <w:pPr>
        <w:pStyle w:val="11"/>
      </w:pPr>
      <w:r>
        <w:t>объемные показатели,</w:t>
      </w:r>
    </w:p>
    <w:p w:rsidR="00E13E10" w:rsidRDefault="00E13E10" w:rsidP="00E13E10">
      <w:pPr>
        <w:pStyle w:val="11"/>
      </w:pPr>
      <w:r>
        <w:t>затраты на проведение мероприятий,</w:t>
      </w:r>
    </w:p>
    <w:p w:rsidR="00E13E10" w:rsidRDefault="00E13E10" w:rsidP="00E13E10">
      <w:pPr>
        <w:pStyle w:val="11"/>
      </w:pPr>
      <w:r>
        <w:t>ожидаемая эффективность,</w:t>
      </w:r>
    </w:p>
    <w:p w:rsidR="00E13E10" w:rsidRDefault="00E13E10" w:rsidP="00E13E10">
      <w:pPr>
        <w:pStyle w:val="11"/>
      </w:pPr>
      <w:r>
        <w:t>сроки реализации проекта.</w:t>
      </w:r>
    </w:p>
    <w:p w:rsidR="00E13E10" w:rsidRDefault="00E13E10" w:rsidP="00E13E1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13E10" w:rsidRDefault="00E13E10" w:rsidP="00E13E10">
      <w:pPr>
        <w:pStyle w:val="12"/>
        <w:numPr>
          <w:ilvl w:val="1"/>
          <w:numId w:val="1"/>
        </w:numPr>
        <w:tabs>
          <w:tab w:val="clear" w:pos="1758"/>
          <w:tab w:val="num" w:pos="360"/>
        </w:tabs>
      </w:pPr>
      <w:bookmarkStart w:id="1" w:name="_Toc281846932"/>
    </w:p>
    <w:p w:rsidR="00E13E10" w:rsidRPr="00496505" w:rsidRDefault="00E13E10" w:rsidP="00E13E10">
      <w:pPr>
        <w:pStyle w:val="12"/>
        <w:numPr>
          <w:ilvl w:val="1"/>
          <w:numId w:val="1"/>
        </w:numPr>
        <w:tabs>
          <w:tab w:val="clear" w:pos="1758"/>
          <w:tab w:val="num" w:pos="360"/>
        </w:tabs>
      </w:pPr>
      <w:r w:rsidRPr="00496505">
        <w:t xml:space="preserve">Организация </w:t>
      </w:r>
      <w:proofErr w:type="spellStart"/>
      <w:r w:rsidRPr="00496505">
        <w:t>лесоуправления</w:t>
      </w:r>
      <w:bookmarkEnd w:id="1"/>
      <w:proofErr w:type="spellEnd"/>
    </w:p>
    <w:p w:rsidR="00E13E10" w:rsidRDefault="00E13E10" w:rsidP="00E13E10">
      <w:pPr>
        <w:pStyle w:val="1"/>
      </w:pPr>
      <w:r>
        <w:t>Управление лесным хозяйством оказывает целенаправленное воздействие на лесохозяйственный процесс, реализацию проектир</w:t>
      </w:r>
      <w:r>
        <w:t>о</w:t>
      </w:r>
      <w:r>
        <w:t xml:space="preserve">вок лесоустройства. </w:t>
      </w:r>
      <w:r>
        <w:rPr>
          <w:b/>
          <w:bCs/>
        </w:rPr>
        <w:t>Задача управления отраслью</w:t>
      </w:r>
      <w:r>
        <w:t xml:space="preserve"> состоит в том, чтобы организовать деятельность, обеспечивающую эффективную работу людей в процессе пр</w:t>
      </w:r>
      <w:r>
        <w:t>о</w:t>
      </w:r>
      <w:r>
        <w:t>изводства.</w:t>
      </w:r>
    </w:p>
    <w:p w:rsidR="00E13E10" w:rsidRDefault="00E13E10" w:rsidP="00E13E10">
      <w:pPr>
        <w:pStyle w:val="1"/>
      </w:pPr>
      <w:r>
        <w:lastRenderedPageBreak/>
        <w:t>На базе лесов в Беларуси создано более 80 лесхозов, поделе</w:t>
      </w:r>
      <w:r>
        <w:t>н</w:t>
      </w:r>
      <w:r>
        <w:t>ных на лесничества, мастерские участки и обходы. Их площадь в ре</w:t>
      </w:r>
      <w:r>
        <w:t>с</w:t>
      </w:r>
      <w:r>
        <w:t>публике составляет:</w:t>
      </w:r>
    </w:p>
    <w:p w:rsidR="00E13E10" w:rsidRDefault="00E13E10" w:rsidP="00E13E10">
      <w:pPr>
        <w:pStyle w:val="11"/>
      </w:pPr>
      <w:r>
        <w:t>лесхоза 40 – 100 тыс. га,</w:t>
      </w:r>
    </w:p>
    <w:p w:rsidR="00E13E10" w:rsidRDefault="00E13E10" w:rsidP="00E13E10">
      <w:pPr>
        <w:pStyle w:val="11"/>
      </w:pPr>
      <w:r>
        <w:t>лесничества 6 – 12 тыс. га,</w:t>
      </w:r>
    </w:p>
    <w:p w:rsidR="00E13E10" w:rsidRDefault="00E13E10" w:rsidP="00E13E10">
      <w:pPr>
        <w:pStyle w:val="11"/>
      </w:pPr>
      <w:r>
        <w:t>мастерского участка – 2 – 4 тыс. га,</w:t>
      </w:r>
    </w:p>
    <w:p w:rsidR="00E13E10" w:rsidRDefault="00E13E10" w:rsidP="00E13E10">
      <w:pPr>
        <w:pStyle w:val="11"/>
      </w:pPr>
      <w:r>
        <w:t>обхода – 400 – 1000 га.</w:t>
      </w:r>
    </w:p>
    <w:p w:rsidR="00E13E10" w:rsidRDefault="00E13E10" w:rsidP="00E13E10">
      <w:pPr>
        <w:pStyle w:val="1"/>
      </w:pPr>
      <w:r>
        <w:t>При устройстве лесов объекта (лесхоза) составляется проект его деления на лесничества. При уже сложившейся практике функцион</w:t>
      </w:r>
      <w:r>
        <w:t>и</w:t>
      </w:r>
      <w:r>
        <w:t>рования лесничеств и четко определившихся границ нет необходим</w:t>
      </w:r>
      <w:r>
        <w:t>о</w:t>
      </w:r>
      <w:r>
        <w:t>сти без особого на то обоснования их перекраивать. Если же такая н</w:t>
      </w:r>
      <w:r>
        <w:t>е</w:t>
      </w:r>
      <w:r>
        <w:t>обходимость возникает, лесничества формируются с учетом объема работ, транспортных путей в объекте, естественных разделительных границ и условий охраны лесов, наличия населенных пунктов, позв</w:t>
      </w:r>
      <w:r>
        <w:t>о</w:t>
      </w:r>
      <w:r>
        <w:t>ляющих использовать их рабочую силу.</w:t>
      </w:r>
    </w:p>
    <w:p w:rsidR="00E13E10" w:rsidRDefault="00E13E10" w:rsidP="00E13E10">
      <w:pPr>
        <w:pStyle w:val="1"/>
      </w:pPr>
      <w:r>
        <w:t>Предлагаемый проект деления территории лесхоза на леснич</w:t>
      </w:r>
      <w:r>
        <w:t>е</w:t>
      </w:r>
      <w:r>
        <w:t>ства оформляется схемой, на которой четко указаны границы лесн</w:t>
      </w:r>
      <w:r>
        <w:t>и</w:t>
      </w:r>
      <w:r>
        <w:t>честв, участков, обходов. Масштаб карты-схемы лесохозяйственного пре</w:t>
      </w:r>
      <w:r>
        <w:t>д</w:t>
      </w:r>
      <w:r>
        <w:t xml:space="preserve">приятия: </w:t>
      </w:r>
    </w:p>
    <w:p w:rsidR="00E13E10" w:rsidRDefault="00E13E10" w:rsidP="00E13E10">
      <w:pPr>
        <w:pStyle w:val="11"/>
      </w:pPr>
      <w:r>
        <w:t>1:100000 при 1 – 2 разрядах лесоустройства,</w:t>
      </w:r>
    </w:p>
    <w:p w:rsidR="00E13E10" w:rsidRDefault="00E13E10" w:rsidP="00E13E10">
      <w:pPr>
        <w:pStyle w:val="11"/>
      </w:pPr>
      <w:r>
        <w:t>1:100000 – 1:300000 при 3 разряде лесоустройства.</w:t>
      </w:r>
    </w:p>
    <w:p w:rsidR="00E13E10" w:rsidRDefault="00E13E10" w:rsidP="00E13E10">
      <w:pPr>
        <w:pStyle w:val="1"/>
      </w:pPr>
      <w:r>
        <w:t>Карта-схема разрезается на клапаны размером 760 х 560 мм. Схема деления лесхоза на лесничества приводится по тексту пояснител</w:t>
      </w:r>
      <w:r>
        <w:t>ь</w:t>
      </w:r>
      <w:r>
        <w:t>ной записки.</w:t>
      </w:r>
    </w:p>
    <w:p w:rsidR="00E13E10" w:rsidRDefault="00E13E10" w:rsidP="00E13E10">
      <w:pPr>
        <w:pStyle w:val="1"/>
      </w:pPr>
      <w:r>
        <w:rPr>
          <w:b/>
          <w:bCs/>
        </w:rPr>
        <w:t>Названия</w:t>
      </w:r>
      <w:r>
        <w:t xml:space="preserve"> лесничества получают по названию ближайшего н</w:t>
      </w:r>
      <w:r>
        <w:t>а</w:t>
      </w:r>
      <w:r>
        <w:t xml:space="preserve">селенного пункта или реки. </w:t>
      </w:r>
    </w:p>
    <w:p w:rsidR="00E13E10" w:rsidRDefault="00E13E10" w:rsidP="00E13E10">
      <w:pPr>
        <w:pStyle w:val="1"/>
      </w:pPr>
      <w:r>
        <w:rPr>
          <w:b/>
          <w:bCs/>
        </w:rPr>
        <w:t>Нумерация лесничеств, мастерских участков и обходов</w:t>
      </w:r>
      <w:r>
        <w:t xml:space="preserve"> пр</w:t>
      </w:r>
      <w:r>
        <w:t>о</w:t>
      </w:r>
      <w:r>
        <w:t>изводится на схеме в направлении с северо-западного угла на юго-восток, мастерских участков и обходов – отдельно в пределах каждого лесничества.</w:t>
      </w:r>
    </w:p>
    <w:p w:rsidR="00E13E10" w:rsidRDefault="00E13E10" w:rsidP="00E13E10">
      <w:pPr>
        <w:pStyle w:val="1"/>
      </w:pPr>
      <w:r>
        <w:t>Для лесничеств, имеющих постоянные лесозаготовительные пункты, для лучшей организации охраны леса и лесохозяйственных работ целесообразно совмещение границ лесопунктов с границами обходов и мастерских участков.</w:t>
      </w:r>
    </w:p>
    <w:p w:rsidR="00E13E10" w:rsidRDefault="00E13E10" w:rsidP="00E13E10">
      <w:pPr>
        <w:pStyle w:val="1"/>
      </w:pPr>
      <w:r>
        <w:t>Лесоустройством рассматривается и вопрос существующих гр</w:t>
      </w:r>
      <w:r>
        <w:t>а</w:t>
      </w:r>
      <w:r>
        <w:t>ниц лесхоза. Целесообразно совмещение границ лесхоза с границами административного района (одного, двух). Это создает хорошие усл</w:t>
      </w:r>
      <w:r>
        <w:t>о</w:t>
      </w:r>
      <w:r>
        <w:t>вия для деловых отношений между руководством лесхоза и района.</w:t>
      </w:r>
    </w:p>
    <w:p w:rsidR="00E13E10" w:rsidRDefault="00E13E10" w:rsidP="00E13E10">
      <w:pPr>
        <w:pStyle w:val="1"/>
      </w:pPr>
      <w:r>
        <w:t>Деление лесхоза на лесничества, а последних – на мастерские участки и обходы сопровождается расчетами необходимой численн</w:t>
      </w:r>
      <w:r>
        <w:t>о</w:t>
      </w:r>
      <w:r>
        <w:t>сти штатов:</w:t>
      </w:r>
    </w:p>
    <w:p w:rsidR="00E13E10" w:rsidRDefault="00E13E10" w:rsidP="00E13E10">
      <w:pPr>
        <w:pStyle w:val="11"/>
      </w:pPr>
      <w:r>
        <w:t>инженерно-технических работников (ИТР),</w:t>
      </w:r>
    </w:p>
    <w:p w:rsidR="00E13E10" w:rsidRDefault="00E13E10" w:rsidP="00E13E10">
      <w:pPr>
        <w:pStyle w:val="11"/>
      </w:pPr>
      <w:r>
        <w:t>лесной охраны,</w:t>
      </w:r>
    </w:p>
    <w:p w:rsidR="00E13E10" w:rsidRDefault="00E13E10" w:rsidP="00E13E10">
      <w:pPr>
        <w:pStyle w:val="11"/>
      </w:pPr>
      <w:r>
        <w:t>рабочих по каждому лесничеству отдельно,</w:t>
      </w:r>
    </w:p>
    <w:p w:rsidR="00E13E10" w:rsidRDefault="00E13E10" w:rsidP="00E13E10">
      <w:pPr>
        <w:pStyle w:val="11"/>
      </w:pPr>
      <w:r>
        <w:t>рабочих по лесхозу в целом.</w:t>
      </w:r>
    </w:p>
    <w:p w:rsidR="00E13E10" w:rsidRDefault="00E13E10" w:rsidP="00E13E10">
      <w:pPr>
        <w:pStyle w:val="1"/>
      </w:pPr>
      <w:r>
        <w:t>В своих расчетах лесоустройство руководствуется действу</w:t>
      </w:r>
      <w:r>
        <w:t>ю</w:t>
      </w:r>
      <w:r>
        <w:t>щим штатным расписанием с учетом:</w:t>
      </w:r>
    </w:p>
    <w:p w:rsidR="00E13E10" w:rsidRDefault="00E13E10" w:rsidP="00E13E10">
      <w:pPr>
        <w:pStyle w:val="11"/>
      </w:pPr>
      <w:r>
        <w:t>интенсивности лесного хозяйства устраиваемого объекта,</w:t>
      </w:r>
    </w:p>
    <w:p w:rsidR="00E13E10" w:rsidRDefault="00E13E10" w:rsidP="00E13E10">
      <w:pPr>
        <w:pStyle w:val="11"/>
      </w:pPr>
      <w:r>
        <w:t>объема работ,</w:t>
      </w:r>
    </w:p>
    <w:p w:rsidR="00E13E10" w:rsidRDefault="00E13E10" w:rsidP="00E13E10">
      <w:pPr>
        <w:pStyle w:val="11"/>
      </w:pPr>
      <w:r>
        <w:lastRenderedPageBreak/>
        <w:t>условий охраны лесов,</w:t>
      </w:r>
    </w:p>
    <w:p w:rsidR="00E13E10" w:rsidRDefault="00E13E10" w:rsidP="00E13E10">
      <w:pPr>
        <w:pStyle w:val="11"/>
      </w:pPr>
      <w:r>
        <w:t>лесистости района.</w:t>
      </w:r>
    </w:p>
    <w:p w:rsidR="00E13E10" w:rsidRDefault="00E13E10" w:rsidP="00E13E10">
      <w:pPr>
        <w:pStyle w:val="1"/>
      </w:pPr>
      <w:r>
        <w:t>Расчеты штата ИТР сопровождаются расчетом средств на его содержание, объема жилищного и хозяйственного строительства.</w:t>
      </w:r>
    </w:p>
    <w:p w:rsidR="00E13E10" w:rsidRDefault="00E13E10" w:rsidP="00E13E10">
      <w:pPr>
        <w:pStyle w:val="1"/>
      </w:pPr>
      <w:r>
        <w:t xml:space="preserve">С учетом объема и размещения </w:t>
      </w:r>
      <w:proofErr w:type="spellStart"/>
      <w:r>
        <w:t>лесокультурных</w:t>
      </w:r>
      <w:proofErr w:type="spellEnd"/>
      <w:r>
        <w:t xml:space="preserve"> работ проект</w:t>
      </w:r>
      <w:r>
        <w:t>и</w:t>
      </w:r>
      <w:r>
        <w:t>руются создание базисных питомников и их штат, денежное содерж</w:t>
      </w:r>
      <w:r>
        <w:t>а</w:t>
      </w:r>
      <w:r>
        <w:t>ние и необходимый перечень машин и оборудования.</w:t>
      </w:r>
    </w:p>
    <w:p w:rsidR="00E13E10" w:rsidRDefault="00E13E10" w:rsidP="00E13E10">
      <w:pPr>
        <w:pStyle w:val="1"/>
      </w:pPr>
      <w:r>
        <w:t>По результатам расчета штатов определяется общая сумма д</w:t>
      </w:r>
      <w:r>
        <w:t>е</w:t>
      </w:r>
      <w:r>
        <w:t xml:space="preserve">нежного содержания и в связи с этим затраты на 1 га лесной площади, что в последующем используется при определении </w:t>
      </w:r>
      <w:proofErr w:type="gramStart"/>
      <w:r>
        <w:t>критериев инте</w:t>
      </w:r>
      <w:r>
        <w:t>н</w:t>
      </w:r>
      <w:r>
        <w:t>сивности лесного хозяйства объекта лесоустройства</w:t>
      </w:r>
      <w:proofErr w:type="gramEnd"/>
      <w:r>
        <w:t>.</w:t>
      </w:r>
    </w:p>
    <w:p w:rsidR="00E13E10" w:rsidRDefault="00E13E10" w:rsidP="00E13E10">
      <w:pPr>
        <w:pStyle w:val="1"/>
      </w:pPr>
    </w:p>
    <w:p w:rsidR="00E13E10" w:rsidRDefault="00E13E10" w:rsidP="00E13E10"/>
    <w:sectPr w:rsidR="00E13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11486"/>
    <w:multiLevelType w:val="multilevel"/>
    <w:tmpl w:val="97923714"/>
    <w:lvl w:ilvl="0">
      <w:start w:val="1"/>
      <w:numFmt w:val="decimal"/>
      <w:lvlText w:val="%1."/>
      <w:lvlJc w:val="left"/>
      <w:pPr>
        <w:tabs>
          <w:tab w:val="num" w:pos="1304"/>
        </w:tabs>
        <w:ind w:left="1304" w:hanging="45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58"/>
        </w:tabs>
        <w:ind w:left="1758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25"/>
        </w:tabs>
        <w:ind w:left="2325" w:hanging="147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14"/>
        </w:tabs>
        <w:ind w:left="171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8"/>
        </w:tabs>
        <w:ind w:left="185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02"/>
        </w:tabs>
        <w:ind w:left="200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6"/>
        </w:tabs>
        <w:ind w:left="214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0"/>
        </w:tabs>
        <w:ind w:left="22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34"/>
        </w:tabs>
        <w:ind w:left="2434" w:hanging="1584"/>
      </w:pPr>
      <w:rPr>
        <w:rFonts w:hint="default"/>
      </w:rPr>
    </w:lvl>
  </w:abstractNum>
  <w:abstractNum w:abstractNumId="1">
    <w:nsid w:val="4DA573DA"/>
    <w:multiLevelType w:val="hybridMultilevel"/>
    <w:tmpl w:val="78A6FCE4"/>
    <w:lvl w:ilvl="0" w:tplc="0FFA5BFE">
      <w:numFmt w:val="bullet"/>
      <w:pStyle w:val="11"/>
      <w:lvlText w:val="-"/>
      <w:lvlJc w:val="left"/>
      <w:pPr>
        <w:tabs>
          <w:tab w:val="num" w:pos="1080"/>
        </w:tabs>
        <w:ind w:left="1077" w:hanging="357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60E1A15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E10"/>
    <w:rsid w:val="005469EE"/>
    <w:rsid w:val="00E13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E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1 с красной строки"/>
    <w:basedOn w:val="a"/>
    <w:rsid w:val="00E13E10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2">
    <w:name w:val="Н1 заголовок 2"/>
    <w:basedOn w:val="a"/>
    <w:next w:val="1"/>
    <w:rsid w:val="00E13E10"/>
    <w:pPr>
      <w:keepNext/>
      <w:keepLines/>
      <w:numPr>
        <w:ilvl w:val="1"/>
        <w:numId w:val="8"/>
      </w:numPr>
      <w:spacing w:before="280" w:after="280" w:line="240" w:lineRule="auto"/>
      <w:jc w:val="both"/>
      <w:outlineLvl w:val="1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11">
    <w:name w:val="Н1 маркированный 1"/>
    <w:basedOn w:val="1"/>
    <w:rsid w:val="00E13E10"/>
    <w:pPr>
      <w:numPr>
        <w:numId w:val="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E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1 с красной строки"/>
    <w:basedOn w:val="a"/>
    <w:rsid w:val="00E13E10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2">
    <w:name w:val="Н1 заголовок 2"/>
    <w:basedOn w:val="a"/>
    <w:next w:val="1"/>
    <w:rsid w:val="00E13E10"/>
    <w:pPr>
      <w:keepNext/>
      <w:keepLines/>
      <w:numPr>
        <w:ilvl w:val="1"/>
        <w:numId w:val="8"/>
      </w:numPr>
      <w:spacing w:before="280" w:after="280" w:line="240" w:lineRule="auto"/>
      <w:jc w:val="both"/>
      <w:outlineLvl w:val="1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11">
    <w:name w:val="Н1 маркированный 1"/>
    <w:basedOn w:val="1"/>
    <w:rsid w:val="00E13E10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1672</Words>
  <Characters>9535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Митин</dc:creator>
  <cp:lastModifiedBy>Митин</cp:lastModifiedBy>
  <cp:revision>1</cp:revision>
  <dcterms:created xsi:type="dcterms:W3CDTF">2018-03-21T20:45:00Z</dcterms:created>
  <dcterms:modified xsi:type="dcterms:W3CDTF">2018-03-21T20:48:00Z</dcterms:modified>
</cp:coreProperties>
</file>